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6D" w:rsidRPr="008153CE" w:rsidRDefault="00CE7A6D" w:rsidP="00CE7A6D">
      <w:pPr>
        <w:tabs>
          <w:tab w:val="left" w:pos="9000"/>
        </w:tabs>
        <w:ind w:right="360"/>
      </w:pPr>
      <w:r w:rsidRPr="008153CE">
        <w:t xml:space="preserve">Dear </w:t>
      </w:r>
      <w:r>
        <w:t>VMAA Member</w:t>
      </w:r>
      <w:r w:rsidRPr="008153CE">
        <w:t>:</w:t>
      </w:r>
    </w:p>
    <w:p w:rsidR="00CE7A6D" w:rsidRPr="008153CE" w:rsidRDefault="00CE7A6D" w:rsidP="00CE7A6D">
      <w:pPr>
        <w:tabs>
          <w:tab w:val="left" w:pos="9000"/>
        </w:tabs>
        <w:ind w:right="360"/>
      </w:pPr>
    </w:p>
    <w:p w:rsidR="00CE7A6D" w:rsidRPr="008153CE" w:rsidRDefault="00CE7A6D" w:rsidP="00CE7A6D">
      <w:pPr>
        <w:tabs>
          <w:tab w:val="left" w:pos="9000"/>
        </w:tabs>
        <w:ind w:right="360"/>
      </w:pPr>
      <w:r w:rsidRPr="008153CE">
        <w:t xml:space="preserve">Please join us for Homecoming!  The Veterinary Medical Alumni Association </w:t>
      </w:r>
      <w:r>
        <w:t xml:space="preserve">is hosting </w:t>
      </w:r>
      <w:r w:rsidRPr="008153CE">
        <w:t xml:space="preserve">a reception and luncheon buffet catered by Hickory Park at the College of Veterinary Medicine on Saturday, October </w:t>
      </w:r>
      <w:r>
        <w:t>27th</w:t>
      </w:r>
      <w:r w:rsidRPr="008153CE">
        <w:t xml:space="preserve">, followed by the ISU vs. </w:t>
      </w:r>
      <w:r>
        <w:t>Texas Tech</w:t>
      </w:r>
      <w:r w:rsidRPr="008153CE">
        <w:t xml:space="preserve"> football game. </w:t>
      </w:r>
      <w:r>
        <w:t>Attendees</w:t>
      </w:r>
      <w:r w:rsidRPr="008153CE">
        <w:t xml:space="preserve"> will receive an </w:t>
      </w:r>
      <w:r>
        <w:t xml:space="preserve">email </w:t>
      </w:r>
      <w:r w:rsidRPr="008153CE">
        <w:t xml:space="preserve">announcement of the luncheon and game times as soon </w:t>
      </w:r>
      <w:r>
        <w:t xml:space="preserve">as </w:t>
      </w:r>
      <w:r w:rsidRPr="008153CE">
        <w:t>possible, but no later than October 1</w:t>
      </w:r>
      <w:r>
        <w:t>7</w:t>
      </w:r>
      <w:r w:rsidRPr="008153CE">
        <w:t xml:space="preserve">th.  </w:t>
      </w:r>
      <w:r>
        <w:t xml:space="preserve">College tours </w:t>
      </w:r>
      <w:r w:rsidRPr="008153CE">
        <w:t xml:space="preserve">will </w:t>
      </w:r>
      <w:r>
        <w:t>begin</w:t>
      </w:r>
      <w:r w:rsidRPr="008153CE">
        <w:t xml:space="preserve"> at 9:30 a.m.  </w:t>
      </w:r>
    </w:p>
    <w:p w:rsidR="00CE7A6D" w:rsidRDefault="00CE7A6D" w:rsidP="00CE7A6D">
      <w:pPr>
        <w:ind w:right="720"/>
      </w:pPr>
    </w:p>
    <w:p w:rsidR="00CE7A6D" w:rsidRDefault="00CE7A6D" w:rsidP="00CE7A6D">
      <w:pPr>
        <w:ind w:right="720"/>
      </w:pPr>
      <w:r>
        <w:t xml:space="preserve">In conjunction with Homecoming, the VMAA is selling ornaments featuring the “Gentle Doctor”.  Funds raised will support activities such as student awards, the </w:t>
      </w:r>
      <w:r w:rsidRPr="00003CA6">
        <w:rPr>
          <w:i/>
        </w:rPr>
        <w:t>Gentle Doctor</w:t>
      </w:r>
      <w:r>
        <w:t xml:space="preserve"> magazine, the White Coat Ceremony and alumni receptions.  Ornaments can be ordered using the enclosed form or purchased on the day of Homecoming.</w:t>
      </w:r>
    </w:p>
    <w:p w:rsidR="00CE7A6D" w:rsidRDefault="00CE7A6D" w:rsidP="00CE7A6D">
      <w:pPr>
        <w:ind w:right="720"/>
      </w:pPr>
    </w:p>
    <w:p w:rsidR="00CE7A6D" w:rsidRPr="0054070F" w:rsidRDefault="00CE7A6D" w:rsidP="00CE7A6D">
      <w:pPr>
        <w:ind w:right="720"/>
      </w:pPr>
      <w:r>
        <w:t>Order forms for Homecoming and ornaments are attached to this email.</w:t>
      </w:r>
    </w:p>
    <w:p w:rsidR="00CE7A6D" w:rsidRDefault="00CE7A6D" w:rsidP="00CE7A6D">
      <w:pPr>
        <w:tabs>
          <w:tab w:val="left" w:pos="9000"/>
        </w:tabs>
        <w:ind w:right="360"/>
      </w:pPr>
    </w:p>
    <w:p w:rsidR="00CE7A6D" w:rsidRPr="008153CE" w:rsidRDefault="00CE7A6D" w:rsidP="00CE7A6D">
      <w:pPr>
        <w:tabs>
          <w:tab w:val="left" w:pos="9000"/>
        </w:tabs>
        <w:ind w:right="360"/>
      </w:pPr>
      <w:r>
        <w:t>W</w:t>
      </w:r>
      <w:r w:rsidRPr="008153CE">
        <w:t>e purchased a block of football tickets</w:t>
      </w:r>
      <w:r>
        <w:t xml:space="preserve"> that</w:t>
      </w:r>
      <w:r w:rsidRPr="008153CE">
        <w:t xml:space="preserve"> will be sold on a first come, first served basis.  </w:t>
      </w:r>
      <w:r w:rsidRPr="008153CE">
        <w:rPr>
          <w:b/>
        </w:rPr>
        <w:t>Due to the demand for football tickets, please order as soon as possible.</w:t>
      </w:r>
      <w:r w:rsidRPr="008153CE">
        <w:t xml:space="preserve">  </w:t>
      </w:r>
      <w:r>
        <w:t>After these tickets are sold</w:t>
      </w:r>
      <w:r w:rsidRPr="0054070F">
        <w:t xml:space="preserve">, we will </w:t>
      </w:r>
      <w:r>
        <w:t>try</w:t>
      </w:r>
      <w:r w:rsidRPr="0054070F">
        <w:t xml:space="preserve"> to purchase </w:t>
      </w:r>
      <w:r>
        <w:t xml:space="preserve">more </w:t>
      </w:r>
      <w:r w:rsidRPr="0054070F">
        <w:t>tickets but cannot guarantee that seats will be available.  We require advance orders</w:t>
      </w:r>
      <w:r>
        <w:t>, due October 12</w:t>
      </w:r>
      <w:r w:rsidRPr="00EC56D0">
        <w:rPr>
          <w:vertAlign w:val="superscript"/>
        </w:rPr>
        <w:t>th</w:t>
      </w:r>
      <w:r>
        <w:t xml:space="preserve">, </w:t>
      </w:r>
      <w:r w:rsidRPr="0054070F">
        <w:t>for the luncheon a</w:t>
      </w:r>
      <w:r>
        <w:t>nd mum corsages</w:t>
      </w:r>
      <w:r w:rsidRPr="0054070F">
        <w:t xml:space="preserve">.  </w:t>
      </w:r>
      <w:r>
        <w:t>A</w:t>
      </w:r>
      <w:r w:rsidRPr="0054070F">
        <w:t>fter this deadline or if you have questions, please call Marta Burkgren, VMAA, at 515-233-5183.</w:t>
      </w:r>
      <w:r>
        <w:t xml:space="preserve">  </w:t>
      </w:r>
      <w:r w:rsidRPr="008153CE">
        <w:t xml:space="preserve">We cannot sell corsages or luncheon tickets on Homecoming day.  </w:t>
      </w:r>
      <w:r>
        <w:t>Ornaments, c</w:t>
      </w:r>
      <w:r w:rsidRPr="008153CE">
        <w:t>orsages</w:t>
      </w:r>
      <w:r>
        <w:t>,</w:t>
      </w:r>
      <w:r w:rsidRPr="008153CE">
        <w:t xml:space="preserve"> </w:t>
      </w:r>
      <w:r>
        <w:t>f</w:t>
      </w:r>
      <w:r w:rsidRPr="008153CE">
        <w:t>oo</w:t>
      </w:r>
      <w:r>
        <w:t>tball and luncheon tickets</w:t>
      </w:r>
      <w:r w:rsidRPr="008153CE">
        <w:t xml:space="preserve"> </w:t>
      </w:r>
      <w:r>
        <w:t>can be picked up in the Fish Tank Lobby at the</w:t>
      </w:r>
      <w:r w:rsidRPr="008153CE">
        <w:t xml:space="preserve"> College beginning at 9:30 a.m.  Free parking is available in Lot 96 south of the main entrance to the College.  Parking passes will be sent</w:t>
      </w:r>
      <w:r>
        <w:t xml:space="preserve"> by email</w:t>
      </w:r>
      <w:r w:rsidRPr="008153CE">
        <w:t xml:space="preserve"> two weeks before Homecoming.  </w:t>
      </w:r>
      <w:r>
        <w:t>Free</w:t>
      </w:r>
      <w:r w:rsidRPr="008153CE">
        <w:t xml:space="preserve"> shuttle buses will be available </w:t>
      </w:r>
      <w:r>
        <w:t>for</w:t>
      </w:r>
      <w:r w:rsidRPr="008153CE">
        <w:t xml:space="preserve"> transportation </w:t>
      </w:r>
      <w:r>
        <w:t>to</w:t>
      </w:r>
      <w:r w:rsidRPr="008153CE">
        <w:t xml:space="preserve"> the </w:t>
      </w:r>
      <w:r>
        <w:t>stadium</w:t>
      </w:r>
      <w:r w:rsidRPr="008153CE">
        <w:t xml:space="preserve">. </w:t>
      </w:r>
    </w:p>
    <w:p w:rsidR="00CE7A6D" w:rsidRDefault="00CE7A6D" w:rsidP="00CE7A6D">
      <w:pPr>
        <w:ind w:right="720"/>
      </w:pPr>
    </w:p>
    <w:p w:rsidR="00CE7A6D" w:rsidRPr="0054070F" w:rsidRDefault="00CE7A6D" w:rsidP="00CE7A6D">
      <w:pPr>
        <w:ind w:right="720"/>
      </w:pPr>
      <w:r w:rsidRPr="008153CE">
        <w:t xml:space="preserve">Iowa State University recognizes many outstanding alumni award recipients during Homecoming.  The </w:t>
      </w:r>
      <w:r>
        <w:t xml:space="preserve">recipients of the 2018 </w:t>
      </w:r>
      <w:proofErr w:type="spellStart"/>
      <w:r w:rsidRPr="008153CE">
        <w:t>Stange</w:t>
      </w:r>
      <w:proofErr w:type="spellEnd"/>
      <w:r w:rsidRPr="008153CE">
        <w:t xml:space="preserve"> Award are </w:t>
      </w:r>
      <w:r w:rsidRPr="0054070F">
        <w:t xml:space="preserve">Dr. </w:t>
      </w:r>
      <w:r>
        <w:t>T. Robert Bashara</w:t>
      </w:r>
      <w:r w:rsidRPr="0054070F">
        <w:t>, DVM ‘</w:t>
      </w:r>
      <w:r>
        <w:t>63</w:t>
      </w:r>
      <w:r w:rsidRPr="0054070F">
        <w:t xml:space="preserve">, Dr. </w:t>
      </w:r>
      <w:r>
        <w:t>Daryl Olsen</w:t>
      </w:r>
      <w:r w:rsidRPr="0054070F">
        <w:t>, DVM ‘</w:t>
      </w:r>
      <w:r>
        <w:t>82</w:t>
      </w:r>
      <w:r w:rsidRPr="0054070F">
        <w:t xml:space="preserve">, and Dr. </w:t>
      </w:r>
      <w:r>
        <w:t>Martin Smith</w:t>
      </w:r>
      <w:r w:rsidRPr="0054070F">
        <w:t xml:space="preserve">, DVM </w:t>
      </w:r>
      <w:r>
        <w:t>’76.</w:t>
      </w:r>
      <w:r w:rsidRPr="008153CE">
        <w:t xml:space="preserve"> </w:t>
      </w:r>
      <w:r w:rsidRPr="0054070F">
        <w:t>The Switzer Award recipient</w:t>
      </w:r>
      <w:r>
        <w:t>s</w:t>
      </w:r>
      <w:r w:rsidRPr="0054070F">
        <w:t xml:space="preserve"> </w:t>
      </w:r>
      <w:r>
        <w:t>are</w:t>
      </w:r>
      <w:r w:rsidRPr="0054070F">
        <w:t xml:space="preserve"> </w:t>
      </w:r>
      <w:r>
        <w:t xml:space="preserve">Dr. Darrell Neuberger, DVM ’77 and Dr. Bill Reece, DVM ‘54.  </w:t>
      </w:r>
      <w:r w:rsidRPr="0054070F">
        <w:t>Veterinary Medical Alumni Association Outstanding Service Award</w:t>
      </w:r>
      <w:r w:rsidR="00C43E2E">
        <w:t>s</w:t>
      </w:r>
      <w:bookmarkStart w:id="0" w:name="_GoBack"/>
      <w:bookmarkEnd w:id="0"/>
      <w:r w:rsidRPr="0054070F">
        <w:t xml:space="preserve"> </w:t>
      </w:r>
      <w:r>
        <w:t xml:space="preserve">will be </w:t>
      </w:r>
      <w:r w:rsidRPr="0054070F">
        <w:t xml:space="preserve">presented to </w:t>
      </w:r>
      <w:r>
        <w:t>Dr. Patrick Halbur, DVM ’86 and Dr. Roy Schultz, DVM ‘60.</w:t>
      </w:r>
    </w:p>
    <w:p w:rsidR="00CE7A6D" w:rsidRDefault="00CE7A6D" w:rsidP="00CE7A6D">
      <w:pPr>
        <w:tabs>
          <w:tab w:val="left" w:pos="9000"/>
        </w:tabs>
        <w:ind w:right="360" w:firstLine="720"/>
      </w:pPr>
    </w:p>
    <w:p w:rsidR="00CE7A6D" w:rsidRPr="00196140" w:rsidRDefault="00CE7A6D" w:rsidP="00CE7A6D">
      <w:r>
        <w:t xml:space="preserve">Football tickets for all alumni are sold at a discount of $30 off the regular ticket price.  VMAA members and their guests receive an additional $10 discount per ticket because the VMAA subsidizes the Homecoming event.  </w:t>
      </w:r>
    </w:p>
    <w:p w:rsidR="00CE7A6D" w:rsidRDefault="00CE7A6D" w:rsidP="00CE7A6D">
      <w:pPr>
        <w:tabs>
          <w:tab w:val="left" w:pos="9000"/>
        </w:tabs>
        <w:ind w:right="360"/>
      </w:pPr>
    </w:p>
    <w:p w:rsidR="00CE7A6D" w:rsidRPr="008153CE" w:rsidRDefault="00CE7A6D" w:rsidP="00CE7A6D">
      <w:pPr>
        <w:tabs>
          <w:tab w:val="left" w:pos="9000"/>
        </w:tabs>
        <w:ind w:right="360"/>
      </w:pPr>
      <w:r w:rsidRPr="008153CE">
        <w:t xml:space="preserve">Please plan to spend Homecoming with us.  We hope you will join your classmates, friends and </w:t>
      </w:r>
      <w:r>
        <w:t xml:space="preserve">their </w:t>
      </w:r>
      <w:r w:rsidRPr="008153CE">
        <w:t xml:space="preserve">families for a day of fun </w:t>
      </w:r>
      <w:r>
        <w:t xml:space="preserve">and fellowship </w:t>
      </w:r>
      <w:r w:rsidRPr="008153CE">
        <w:t>in Cyclone Country!</w:t>
      </w:r>
    </w:p>
    <w:p w:rsidR="00CE7A6D" w:rsidRPr="008153CE" w:rsidRDefault="00CE7A6D" w:rsidP="00CE7A6D">
      <w:pPr>
        <w:spacing w:line="360" w:lineRule="auto"/>
        <w:ind w:right="360"/>
        <w:sectPr w:rsidR="00CE7A6D" w:rsidRPr="008153CE" w:rsidSect="00FD2C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A6D" w:rsidRDefault="00CE7A6D" w:rsidP="00CE7A6D">
      <w:pPr>
        <w:ind w:right="360"/>
      </w:pPr>
    </w:p>
    <w:p w:rsidR="00CE7A6D" w:rsidRDefault="00CE7A6D" w:rsidP="00CE7A6D">
      <w:pPr>
        <w:ind w:right="360"/>
      </w:pPr>
      <w:r w:rsidRPr="008153CE">
        <w:t>Sincerely,</w:t>
      </w:r>
    </w:p>
    <w:p w:rsidR="00CE7A6D" w:rsidRPr="008153CE" w:rsidRDefault="00CE7A6D" w:rsidP="00CE7A6D">
      <w:pPr>
        <w:ind w:right="360"/>
      </w:pPr>
      <w:r>
        <w:t>Dr. Lorraine Hoffman, President</w:t>
      </w:r>
    </w:p>
    <w:p w:rsidR="00CE7A6D" w:rsidRPr="008153CE" w:rsidRDefault="00CE7A6D" w:rsidP="00CE7A6D">
      <w:pPr>
        <w:ind w:right="360"/>
      </w:pPr>
      <w:r w:rsidRPr="008153CE">
        <w:t xml:space="preserve">Dr. </w:t>
      </w:r>
      <w:r>
        <w:t>Alan Farnsworth</w:t>
      </w:r>
      <w:r w:rsidRPr="008153CE">
        <w:t xml:space="preserve">, </w:t>
      </w:r>
      <w:r>
        <w:t xml:space="preserve">Past </w:t>
      </w:r>
      <w:r w:rsidRPr="008153CE">
        <w:t xml:space="preserve">President </w:t>
      </w:r>
    </w:p>
    <w:p w:rsidR="00CE7A6D" w:rsidRPr="008153CE" w:rsidRDefault="00CE7A6D" w:rsidP="00CE7A6D">
      <w:pPr>
        <w:ind w:right="360"/>
      </w:pPr>
      <w:r w:rsidRPr="008153CE">
        <w:t xml:space="preserve">Dr. </w:t>
      </w:r>
      <w:r>
        <w:t>Mark Brinkman,</w:t>
      </w:r>
      <w:r w:rsidRPr="008153CE">
        <w:t xml:space="preserve"> Vice-President</w:t>
      </w:r>
    </w:p>
    <w:p w:rsidR="00CE7A6D" w:rsidRPr="008153CE" w:rsidRDefault="00CE7A6D" w:rsidP="00CE7A6D">
      <w:pPr>
        <w:ind w:right="360"/>
      </w:pPr>
      <w:r w:rsidRPr="008153CE">
        <w:t>Dr. Kathy Mullin, Secretary-Treasurer</w:t>
      </w:r>
    </w:p>
    <w:p w:rsidR="00CE7A6D" w:rsidRDefault="00CE7A6D" w:rsidP="00CE7A6D">
      <w:pPr>
        <w:ind w:right="360"/>
      </w:pPr>
      <w:r>
        <w:t>Dr. Rachel Allbaugh</w:t>
      </w:r>
      <w:r w:rsidRPr="008153CE">
        <w:t>, Board Member</w:t>
      </w:r>
    </w:p>
    <w:p w:rsidR="00CE7A6D" w:rsidRPr="008153CE" w:rsidRDefault="00CE7A6D" w:rsidP="00CE7A6D">
      <w:pPr>
        <w:ind w:right="360"/>
        <w:sectPr w:rsidR="00CE7A6D" w:rsidRPr="008153CE" w:rsidSect="00DE25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153CE">
        <w:t xml:space="preserve">Dr. </w:t>
      </w:r>
      <w:r>
        <w:t>Paul Armbrecht, Board Member</w:t>
      </w:r>
    </w:p>
    <w:p w:rsidR="00435B67" w:rsidRDefault="00435B67"/>
    <w:sectPr w:rsidR="0043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6D"/>
    <w:rsid w:val="00435B67"/>
    <w:rsid w:val="00C43E2E"/>
    <w:rsid w:val="00C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2BEDF-1A12-4C55-AB3F-17A366B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6D"/>
    <w:pPr>
      <w:spacing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2018-09-02T03:03:00Z</dcterms:created>
  <dcterms:modified xsi:type="dcterms:W3CDTF">2018-09-03T00:20:00Z</dcterms:modified>
</cp:coreProperties>
</file>